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1F" w:rsidRDefault="004C291F">
      <w:pPr>
        <w:rPr>
          <w:rFonts w:ascii="Verdana" w:eastAsia="Times New Roman" w:hAnsi="Verdana" w:cs="Times New Roman"/>
          <w:b/>
          <w:bCs/>
          <w:color w:val="FFFFFF"/>
          <w:kern w:val="36"/>
          <w:sz w:val="25"/>
          <w:lang w:eastAsia="ru-RU"/>
        </w:rPr>
      </w:pPr>
      <w:bookmarkStart w:id="0" w:name="bcities"/>
      <w:r w:rsidRPr="004C291F">
        <w:rPr>
          <w:rFonts w:ascii="Verdana" w:eastAsia="Times New Roman" w:hAnsi="Verdana" w:cs="Times New Roman"/>
          <w:b/>
          <w:bCs/>
          <w:color w:val="FFFFFF"/>
          <w:kern w:val="36"/>
          <w:sz w:val="25"/>
          <w:lang w:eastAsia="ru-RU"/>
        </w:rPr>
        <w:drawing>
          <wp:inline distT="0" distB="0" distL="0" distR="0">
            <wp:extent cx="6660515" cy="1406800"/>
            <wp:effectExtent l="19050" t="0" r="6985" b="0"/>
            <wp:docPr id="86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proofErr w:type="gramStart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5"/>
          <w:lang w:eastAsia="ru-RU"/>
        </w:rPr>
        <w:t>ЭКСКУРСИИ ПО ГОРОДАМ БРЯНСКОЙ ОБЛАСТИ</w:t>
      </w:r>
      <w:bookmarkEnd w:id="0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  <w:br/>
        <w:t xml:space="preserve">(г. Карачев, Трубчевск, Унеча, Стародуб, Новозыбков, </w:t>
      </w:r>
      <w:proofErr w:type="spellStart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  <w:t>Клинцы</w:t>
      </w:r>
      <w:proofErr w:type="spellEnd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  <w:t>, Сураж, Почеп, Погар)</w:t>
      </w:r>
      <w:proofErr w:type="gramEnd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" w:name="bcities1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ОБЗОРНЫЕ ЭКСКУРСИИ ПО БРЯНСКОЙ ОБЛАСТИ</w:t>
      </w:r>
      <w:bookmarkEnd w:id="1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29" name="Рисунок 29" descr="https://imperator-tour.ru/assets/images/bcit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perator-tour.ru/assets/images/bcitie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0" name="Рисунок 30" descr="https://imperator-tour.ru/assets/images/bcit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perator-tour.ru/assets/images/bcitie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1" name="Рисунок 31" descr="https://imperator-tour.ru/assets/images/bciti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perator-tour.ru/assets/images/bcities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tbl>
      <w:tblPr>
        <w:tblW w:w="10797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7"/>
        <w:gridCol w:w="3120"/>
      </w:tblGrid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</w:t>
            </w:r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на человека, (руб.)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Карачев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(краеведческий музей, «По историческим местам Карачева» - пешеходная экскурсия, Воскресенский мужской монастырь, собор Михаила Архангела,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Николо-Одринский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монастырь с.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Одрина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560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Страницы истории Почепа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городу Почепу, краеведческий музей, Воскресенский собор - место возникновения города, храм Пророка Ильи)</w:t>
            </w:r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620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Сураж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(краеведческий музей, усадьба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Завадовского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Ляличи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с.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Нивное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могила К.И.Константинова)</w:t>
            </w:r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720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Севск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(краеведческий музей,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Севская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Крепость, Храм Вознесения,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Севский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Кресто-Воздвиженский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монастырь)</w:t>
            </w:r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730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Малое кольцо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Брянщины</w:t>
              </w:r>
              <w:proofErr w:type="spellEnd"/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(Красный Рог (музей – усадьба А.К. Толстого) + г. Почеп (музей, обзорная) + г. Сураж 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музей+обзорная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), 1 день)</w:t>
            </w:r>
            <w:proofErr w:type="gramEnd"/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850</w:t>
            </w:r>
          </w:p>
        </w:tc>
      </w:tr>
      <w:tr w:rsidR="00581DC2" w:rsidRPr="00581DC2" w:rsidTr="00581DC2">
        <w:trPr>
          <w:tblCellSpacing w:w="15" w:type="dxa"/>
        </w:trPr>
        <w:tc>
          <w:tcPr>
            <w:tcW w:w="353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Большое кольцо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Брянщины</w:t>
              </w:r>
              <w:proofErr w:type="spellEnd"/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(экскурсия 2 дня/1 ночь по Брянской области с питанием и проживанием: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Стародуб, Унеча,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Клинцы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Сураж)</w:t>
            </w:r>
            <w:proofErr w:type="gramEnd"/>
          </w:p>
        </w:tc>
        <w:tc>
          <w:tcPr>
            <w:tcW w:w="142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1900</w:t>
            </w:r>
          </w:p>
        </w:tc>
      </w:tr>
    </w:tbl>
    <w:p w:rsidR="00581DC2" w:rsidRDefault="00581DC2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</w:pPr>
      <w:r w:rsidRPr="00581DC2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</w:p>
    <w:p w:rsidR="00581DC2" w:rsidRDefault="00581DC2">
      <w:pPr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br w:type="page"/>
      </w:r>
    </w:p>
    <w:p w:rsidR="00581DC2" w:rsidRPr="00581DC2" w:rsidRDefault="004C291F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0515" cy="1406800"/>
            <wp:effectExtent l="19050" t="0" r="6985" b="0"/>
            <wp:docPr id="87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DC2"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2" w:name="graduation"/>
      <w:bookmarkEnd w:id="2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9"/>
          <w:lang w:eastAsia="ru-RU"/>
        </w:rPr>
        <w:t>ВЫПУСКНЫЕ ПОЕЗДКИ И ЭКСКУРСИИ В БРЯНСКЕ.</w:t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4" name="Рисунок 34" descr="https://imperator-tour.ru/assets/images/graduat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perator-tour.ru/assets/images/graduation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5" name="Рисунок 35" descr="https://imperator-tour.ru/assets/images/graduat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perator-tour.ru/assets/images/graduation_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6" name="Рисунок 36" descr="https://imperator-tour.ru/assets/images/graduati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perator-tour.ru/assets/images/graduation_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1F" w:rsidRDefault="004C291F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bookmarkStart w:id="3" w:name="graduation1"/>
      <w:bookmarkEnd w:id="3"/>
    </w:p>
    <w:p w:rsidR="00581DC2" w:rsidRDefault="00581DC2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ВЫПУСКНЫЕ ПРОГРАММЫ ДЛЯ ДЕТЕЙ И ШКОЛЬНИКОВ (5-8 ЛЕТ)</w:t>
      </w:r>
    </w:p>
    <w:p w:rsidR="004C291F" w:rsidRPr="00581DC2" w:rsidRDefault="004C291F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932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1561"/>
        <w:gridCol w:w="1574"/>
      </w:tblGrid>
      <w:tr w:rsidR="00581DC2" w:rsidRPr="00581DC2" w:rsidTr="004C291F">
        <w:trPr>
          <w:tblCellSpacing w:w="15" w:type="dxa"/>
        </w:trPr>
        <w:tc>
          <w:tcPr>
            <w:tcW w:w="3556" w:type="pct"/>
            <w:vMerge w:val="restar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</w:t>
            </w:r>
          </w:p>
        </w:tc>
        <w:tc>
          <w:tcPr>
            <w:tcW w:w="1403" w:type="pct"/>
            <w:gridSpan w:val="2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на человека, (руб.)</w:t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Дети/</w:t>
            </w:r>
            <w:proofErr w:type="spell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взр</w:t>
            </w:r>
            <w:proofErr w:type="spell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6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 группе 40 чел.</w:t>
            </w:r>
          </w:p>
        </w:tc>
        <w:tc>
          <w:tcPr>
            <w:tcW w:w="687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 группе 30 чел.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«Сказочный Выпускной» в Парке Сказок для детского сада «Тридевятое Царство» +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Твистинг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+ Шоу мыльных пузырей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(Входные билеты в парк Сказок,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игра-квест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1 персонажем, шарики) + Герои на выбор: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Карлсон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Красная Шапочка, Баба Яга, Кощей +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твистинг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02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300/200 (без проезда)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600/500 (С проездом)</w:t>
            </w:r>
          </w:p>
        </w:tc>
        <w:tc>
          <w:tcPr>
            <w:tcW w:w="687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375/200 (без проезда)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700/520 (С проездом)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«Сказочный Выпускной» в Парке Сказок для школьников «Тридевятое Царство» +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Твистинг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+ Шоу мыльных пузыре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(Входные билеты в парк Сказок,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игра-квест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2-мя персонажами, шарики)</w:t>
            </w:r>
          </w:p>
        </w:tc>
        <w:tc>
          <w:tcPr>
            <w:tcW w:w="702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400/200 (без проезда)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700/500 (С проездом)</w:t>
            </w:r>
          </w:p>
        </w:tc>
        <w:tc>
          <w:tcPr>
            <w:tcW w:w="687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490/200 (без проезда)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820/560 (С проездом)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Загородный клуб «Журавка».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 </w:t>
              </w:r>
              <w:proofErr w:type="spellStart"/>
              <w:proofErr w:type="gram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Конно-спортивный</w:t>
              </w:r>
              <w:proofErr w:type="spellEnd"/>
              <w:proofErr w:type="gram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комплекс (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эксурсия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+ катание + чаепитие)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(видео).</w:t>
            </w:r>
          </w:p>
        </w:tc>
        <w:tc>
          <w:tcPr>
            <w:tcW w:w="702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87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Программы в «Раздолье» в 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весеннее-летний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 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Зоопарк,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фотозона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Музей и чаепитие) + Мастер-класс (по желанию за доп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лату)! </w:t>
            </w:r>
            <w:hyperlink r:id="rId2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Игра-путешествие «Тайна пиратского клада»</w:t>
              </w:r>
            </w:hyperlink>
          </w:p>
        </w:tc>
        <w:tc>
          <w:tcPr>
            <w:tcW w:w="702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890/850</w:t>
            </w:r>
          </w:p>
        </w:tc>
        <w:tc>
          <w:tcPr>
            <w:tcW w:w="687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970/930</w:t>
            </w:r>
          </w:p>
        </w:tc>
      </w:tr>
    </w:tbl>
    <w:p w:rsidR="004C291F" w:rsidRDefault="004C291F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bookmarkStart w:id="4" w:name="graduation2"/>
      <w:bookmarkEnd w:id="4"/>
    </w:p>
    <w:p w:rsidR="00581DC2" w:rsidRPr="00581DC2" w:rsidRDefault="00581DC2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ВЫПУСКНЫЕ ПРОГРАММЫ ДЛЯ ДЕТЕЙ И ШКОЛЬНИКОВ (9-12 ЛЕТ)</w:t>
      </w:r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3"/>
        <w:gridCol w:w="1586"/>
        <w:gridCol w:w="1559"/>
      </w:tblGrid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Квест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экскурсия по парку и усадьбе в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Овстуге</w:t>
              </w:r>
              <w:proofErr w:type="spellEnd"/>
            </w:hyperlink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Загородный клуб «Журавка».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Конно-спортивный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комплекс 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эксурсия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+ катание + чаепитие) (видео).</w:t>
            </w:r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Программы в «Раздолье» в 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весеннее-летний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период: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Зоопарк,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фотозона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Музей и чаепитие) + Мастер-класс (по желанию за доп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лату)!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instrText xml:space="preserve"> HYPERLINK "https://imperator-tour.ru/assets/docs/atsteky_graduation.doc" \t "_blank" </w:instrTex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581DC2">
              <w:rPr>
                <w:rFonts w:ascii="Verdana" w:eastAsia="Times New Roman" w:hAnsi="Verdana" w:cs="Times New Roman"/>
                <w:b/>
                <w:bCs/>
                <w:color w:val="056AB2"/>
                <w:sz w:val="21"/>
                <w:lang w:eastAsia="ru-RU"/>
              </w:rPr>
              <w:t>Квест-программа</w:t>
            </w:r>
            <w:proofErr w:type="spellEnd"/>
            <w:r w:rsidRPr="00581DC2">
              <w:rPr>
                <w:rFonts w:ascii="Verdana" w:eastAsia="Times New Roman" w:hAnsi="Verdana" w:cs="Times New Roman"/>
                <w:b/>
                <w:bCs/>
                <w:color w:val="056AB2"/>
                <w:sz w:val="21"/>
                <w:lang w:eastAsia="ru-RU"/>
              </w:rPr>
              <w:t xml:space="preserve"> с индейцами: «Послание Ацтеков» (4-6 класс)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 </w:t>
            </w:r>
            <w:hyperlink r:id="rId26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Детективная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квест-игра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«Путешествие во времени» (7-9 класс)</w:t>
              </w:r>
            </w:hyperlink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890/850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970/930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Квест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«Юный партизан — Курс молодого бойца»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Мемориальный комплекс «Партизанская поляна»</w:t>
            </w:r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Музей кукол в Орле + Обзорная по городу + Сладкий мастер класс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* (по желанию за доп</w:t>
              </w:r>
              <w:proofErr w:type="gram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.п</w:t>
              </w:r>
              <w:proofErr w:type="gram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лату).</w:t>
              </w:r>
            </w:hyperlink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950/990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1150/1190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48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«Пряничная» Тула для детей.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Обзорная по городу, Экскурсия по Кремлю с посещением Башни*, Музей Пряников, мастер – класс по лепке росписи пряника для детей + чаепитие</w:t>
            </w:r>
          </w:p>
        </w:tc>
        <w:tc>
          <w:tcPr>
            <w:tcW w:w="1556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1720/1650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2120/2020</w:t>
            </w:r>
          </w:p>
        </w:tc>
      </w:tr>
    </w:tbl>
    <w:p w:rsidR="004C291F" w:rsidRDefault="004C291F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bookmarkStart w:id="5" w:name="graduation3"/>
      <w:bookmarkEnd w:id="5"/>
    </w:p>
    <w:p w:rsidR="00581DC2" w:rsidRDefault="00581DC2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ВЫПУСКНЫЕ ПРОГРАММЫ ДЛЯ ДЕТЕЙ И ШКОЛЬНИКОВ (старше 12 лет)</w:t>
      </w:r>
    </w:p>
    <w:p w:rsidR="004C291F" w:rsidRPr="00581DC2" w:rsidRDefault="004C291F" w:rsidP="00581DC2">
      <w:pPr>
        <w:shd w:val="clear" w:color="auto" w:fill="FFFFFF"/>
        <w:spacing w:before="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0"/>
        <w:gridCol w:w="1559"/>
        <w:gridCol w:w="1559"/>
      </w:tblGrid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Загородный клуб «Журавка»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Конно-спортивный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комплекс 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эксурсия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+ катание + чаепитие) (видео).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Квест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«Юный партизан — Курс молодого бойца»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Мемориальный комплекс «Партизанская поляна».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Знаменская Богатырская Застава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+ чаепитие + катание в ладье (летом) (Орловские богатыри, катание на ладьях, бои, заказ трапезы)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1100+250 ладья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1200+250 ладья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Экскурсия в Парк птиц «Воробьи» и в парк камней (с экскурсией)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1320/1500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1440/1840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Обзорная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по Смоленску + село-Усадьба Талашкино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комплекс «Теремок»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1380/1580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1540/1740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Этнографический парк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Этномир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(Экскурсия + Обед).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1680/1950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1880/2150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«Пряничная» Тула для детей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 Обзорная по городу, Экскурсия по Кремлю с посещением Башни*, Музей Пряников, мастер – класс по лепке росписи пряника для детей + чаепитие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1720/1650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2120/2020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Обзорная по Москве, музей - усадьба Коломенское или Царицыно +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теплохо</w:t>
              </w:r>
              <w:proofErr w:type="spellEnd"/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1700/1950 + 600 теплоход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1900/2200 + теплоход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 с посещением Зоопарка + Обзорная экскурсия + Царицыно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1800 + билеты в зоопарк (дети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беспл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/800 руб.)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2150 + билеты в зоопарк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Бал старинных автомобилей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Необычное путешествие в загадочный мир ретро техники – в Музей 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Ретро-мобилей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Самолетов В.Задорожного. 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1850/2050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1950/2150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 обзорная программа + смотровая 360 с фабрикой мороженного и шоколада и с дегустацией - Канатная дорога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2600/2950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2700/3100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Экскурсии в инновационный центр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Сколково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+ Шоу Виртуальной реальности* + Мастер класс* (Москва)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2700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3000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 1 день: Тур на поезде + Экскурсионная программа по Москве на автобусе!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Программа 1. Обзорная + экскурсия на Мосфильм.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Программа 2.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Москве + Океанариум.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Программа 3. Обзорная +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Panorama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360+ дегустация Мороженного и шоколада.</w:t>
            </w:r>
          </w:p>
        </w:tc>
        <w:tc>
          <w:tcPr>
            <w:tcW w:w="3073" w:type="dxa"/>
            <w:gridSpan w:val="2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2480 руб.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2750 руб.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3250 руб. + обед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билеты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Диснейлэнд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в Москве: Тематический Парк Развлечений в России: «Остров мечты»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4000/4300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4200/4500</w:t>
            </w:r>
          </w:p>
        </w:tc>
      </w:tr>
    </w:tbl>
    <w:p w:rsidR="004C291F" w:rsidRDefault="004C291F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C291F" w:rsidRDefault="004C291F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page"/>
      </w:r>
    </w:p>
    <w:p w:rsidR="004C291F" w:rsidRDefault="004C291F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C2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0515" cy="1406800"/>
            <wp:effectExtent l="19050" t="0" r="6985" b="0"/>
            <wp:docPr id="88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1F" w:rsidRDefault="004C291F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81DC2" w:rsidRPr="00581DC2" w:rsidRDefault="00581DC2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  <w:t> </w:t>
      </w:r>
      <w:hyperlink r:id="rId44" w:anchor="top" w:history="1">
        <w:r w:rsidRPr="00581DC2">
          <w:rPr>
            <w:rFonts w:ascii="Verdana" w:eastAsia="Times New Roman" w:hAnsi="Verdana" w:cs="Times New Roman"/>
            <w:i/>
            <w:iCs/>
            <w:color w:val="056AB2"/>
            <w:sz w:val="21"/>
            <w:lang w:eastAsia="ru-RU"/>
          </w:rPr>
          <w:t> </w:t>
        </w:r>
      </w:hyperlink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6" w:name="rcities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5"/>
          <w:lang w:eastAsia="ru-RU"/>
        </w:rPr>
        <w:t>ЭКСКУРСИИ ПО ГОРОДАМ РОССИИ</w:t>
      </w:r>
      <w:bookmarkEnd w:id="6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7" name="Рисунок 37" descr="https://imperator-tour.ru/assets/images/rcit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perator-tour.ru/assets/images/rcities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8" name="Рисунок 38" descr="https://imperator-tour.ru/assets/images/rcit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perator-tour.ru/assets/images/rcities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39" name="Рисунок 39" descr="https://imperator-tour.ru/assets/images/rciti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perator-tour.ru/assets/images/rcities6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7" w:name="rcities1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ОРЛОВСКАЯ ОБЛАСТЬ</w:t>
      </w:r>
      <w:bookmarkEnd w:id="7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9"/>
        <w:gridCol w:w="1570"/>
        <w:gridCol w:w="1609"/>
      </w:tblGrid>
      <w:tr w:rsidR="00581DC2" w:rsidRPr="00581DC2" w:rsidTr="004C291F">
        <w:trPr>
          <w:tblCellSpacing w:w="15" w:type="dxa"/>
        </w:trPr>
        <w:tc>
          <w:tcPr>
            <w:tcW w:w="3536" w:type="pct"/>
            <w:vMerge w:val="restar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</w:t>
            </w:r>
          </w:p>
        </w:tc>
        <w:tc>
          <w:tcPr>
            <w:tcW w:w="1423" w:type="pct"/>
            <w:gridSpan w:val="2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на человека, (руб.)</w:t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Дети/</w:t>
            </w:r>
            <w:proofErr w:type="spell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взр</w:t>
            </w:r>
            <w:proofErr w:type="spell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 группе 40 чел.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При группе 30 чел.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Литературное наследие Орла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(обзорная, музей на выбор И.С. Тургенева, Н.С. Лескова, Л.Андреева, И.Бунина)</w:t>
            </w:r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840/990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920/1070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Орел - город первого салюта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 экскурсия, музей-диорама, зал ВОВ).</w:t>
            </w:r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890/1060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970/1150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Национальный природный парк «Орловское полесье»</w:t>
              </w:r>
            </w:hyperlink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960/1060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1200/1300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1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Страусиная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ферма + мини-ферма домашних животных + чаепитие с пирожками собственного производства.</w:t>
              </w:r>
            </w:hyperlink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«Дворянское гнездо»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(музей-усадьба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Спасское-Лутовиново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И.С. Тургенева).</w:t>
            </w:r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1300/1450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1600/1750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«Очарование Орла» (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обзорная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по городу, Музей кукол в Орле + посещение кондитерской фабрики со сладким подарком).</w:t>
              </w:r>
            </w:hyperlink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1300/1350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1550/1600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3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 Знаменская Богатырская Застава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</w:t>
              </w:r>
              <w:proofErr w:type="gramEnd"/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+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аепитие + катание в ладье (летом). (Орловские богатыри, катание на ладьях, бои, заказ трапезы)</w:t>
            </w:r>
          </w:p>
        </w:tc>
        <w:tc>
          <w:tcPr>
            <w:tcW w:w="706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1550/1350 + 250 ладья</w:t>
            </w:r>
          </w:p>
        </w:tc>
        <w:tc>
          <w:tcPr>
            <w:tcW w:w="7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1780/1580 + 250 ладья</w:t>
            </w:r>
          </w:p>
        </w:tc>
      </w:tr>
    </w:tbl>
    <w:p w:rsidR="004C291F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C291F" w:rsidRDefault="004C2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8" w:name="rcities2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КАЛУЖСКАЯ ОБЛАСТЬ</w:t>
      </w:r>
      <w:bookmarkEnd w:id="8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8"/>
        <w:gridCol w:w="1559"/>
        <w:gridCol w:w="1561"/>
      </w:tblGrid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Козельск -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Оптина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пустынь -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Шамордино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–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Нижние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Прыски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В гостях у сказки – парк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Вихляндия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1250/1400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1450/1600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Калуга - Тихонова пустынь с посещением святого источника и Усадьба Полотняный завод.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1200/1350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1550/1700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Жизнь кукол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Музей кукол "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Берегиня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+ Храм и обзорная экскурсия по Калуге.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5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Парк Птиц «Воробьи», Парк камней,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Страусиная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ферма, Ферма мини-животных и Парк Берендеево Царство!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1200/1400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1400/1600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Калуга: Экскурсия по городу + Государственный музей истории космонавтики имени К.Э. Циолковского + Планетарий.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1450/1800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1750/2100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Экскурсия в 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арт-парк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«Никола-Ленивец».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1400/1900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1600/2050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Парк – Усадьба Таруса - Знаменитый «Дом над Окой»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 по Калуге, музей Цветаевой, картинная галерея).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1650/1920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1850/2150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Этнографический парк "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Этномир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"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(экскурсия +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+ обед).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 + 450 обед.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 + 450 обед.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Шоколадный мир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Фруже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 Экскурсия на фабрику по производству шоколада и кондитерских изделий "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Фруже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" + дегустация + Подарок + Мастер класс: шоколадные конфеты* (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г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 Обнинск)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9" w:name="rcities3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ТУЛЬСКАЯ И КУРСКАЯ ОБЛАСТИ</w:t>
      </w:r>
      <w:bookmarkEnd w:id="9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8"/>
        <w:gridCol w:w="1559"/>
        <w:gridCol w:w="1561"/>
      </w:tblGrid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Яркие выходные в Курске.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Обзорная по городу + экскурсия на Курскую Магнитную Аномалию + ТЦ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Central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Park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1500/1600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1600/1700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«Тула – город мастеров». </w:t>
              </w:r>
            </w:hyperlink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городу с посещением территории Кремля + музей самоваров + новый музей оружия (с экскурсией).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1500/1950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1950/2450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7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Курский Аквапарк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Чудо Остров" (пять горок, бассейны, детский городок, волновой бассейн, джакузи, гидромассажные линии, гейзеры, водометы, водопады, быстрая река, финская сауна, турецкий хамам)</w:t>
            </w:r>
            <w:proofErr w:type="gramEnd"/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1590/1690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1650/1750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Ясная Поляна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(Парк-музей Л.Н. Толстого, Заповедник, Дом Толстого, Флигель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Кузьминских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экскурсия по Усадьбе и по парку)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1750/1850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2150/2250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Куликово поле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(Музейный комплекс «Куликово Поле» – Обзорная экскурсия по городу – Тульский кремль)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1790/1890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2150/2250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Экскурсия на кондитерскую фабрику «Тульские Пряники». </w:t>
              </w:r>
            </w:hyperlink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 по городу + музей пряников, и самоваров).</w:t>
            </w:r>
            <w:proofErr w:type="gramEnd"/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1450/1850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1750/2150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«Пряничная» Тула для детей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 по городу с посещением территории Кремля, Музей международного пряника, мастер – класс по росписи/лепке пряника для детей + чаепитие со сладостями.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1850/2250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2150/2550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2250/2650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2550/2950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«Чудо русской провинции». Одоев-Белев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(Музей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филимоновской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игрушки – Краеведческий музей – Музей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белевской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пастилы с дегустацией и чаепитием)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1950/2100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2200/2350</w:t>
            </w: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0" w:name="rcities4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СМОЛЕНСКАЯ ОБЛАСТЬ</w:t>
      </w:r>
      <w:bookmarkEnd w:id="10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0"/>
        <w:gridCol w:w="1559"/>
        <w:gridCol w:w="1559"/>
      </w:tblGrid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Древний город Смоленск + Музей скульптуры 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Кремль, Кафедральный Успенский собор, 1 музей на выбор)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1300/1450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1650/1800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Смоленск – очарование города: </w:t>
              </w:r>
            </w:hyperlink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городу + музей «Смоленский лен»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1350/1400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1750/1800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"Смоленск в годы ВОВ" + мемориальный комплекс "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Катынь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"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 по городу + музей ВОВ или музей адмирала Нахимова).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1400/1650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1750/1980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6" w:tgtFrame="_blank" w:history="1"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Обзорная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по городу + село-Усадьба Талашкино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комплекс «Теремок».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1550/1800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1900/2150</w:t>
            </w: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1" w:name="rcities6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БЕЛГОРОДСКАЯ ОБЛАСТЬ</w:t>
      </w:r>
      <w:bookmarkEnd w:id="11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8"/>
        <w:gridCol w:w="1559"/>
        <w:gridCol w:w="1561"/>
      </w:tblGrid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Детская яркая экскурсия в Мир Динозавров –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Динопарк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и в Зоопарк + Экскурсия по г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.Б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елгород + Аквариум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2650/2950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3200/3500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«ГОСУДАРСТВЕННЫЙ ВОЕННО-ИСТОРИЧЕСКИЙ</w:t>
              </w:r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МУЗЕЙ-ЗАПОВЕДНИК “ПРОХОРОВСКОЕ ПОЛЕ»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Музей - заповедник «Третье Ратное поле России», «Звонница», Музей бронетанковой техники, “Битва за оружие Великой Победы”</w:t>
            </w:r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2800/3200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3400/3800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55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Пляжный Белгород! Аквапарк + обзорная экскурсия по городу Белгород +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МЕГАгринн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с панорамным аквариумом.</w:t>
              </w:r>
            </w:hyperlink>
          </w:p>
        </w:tc>
        <w:tc>
          <w:tcPr>
            <w:tcW w:w="69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3250/3650</w:t>
            </w:r>
          </w:p>
        </w:tc>
        <w:tc>
          <w:tcPr>
            <w:tcW w:w="693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3850/4250</w:t>
            </w:r>
          </w:p>
        </w:tc>
      </w:tr>
    </w:tbl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2" w:name="rcities5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МОСКВА И ПРИГОРОДЫ, САНКТ-ПЕТЕРБУРГ, ЗОЛОТОЕ КОЛЬЦО</w:t>
      </w:r>
      <w:bookmarkEnd w:id="12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8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0"/>
        <w:gridCol w:w="1559"/>
        <w:gridCol w:w="1559"/>
      </w:tblGrid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 1 день: Тур на поезде + Экскурсионная программа по Москве на автобусе + Мосфильм/Океанариум/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Panorama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360!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Коломна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 по городу — Церковь Иоанна Предтечи, Кремль, в свободное время — возможность купить коломенские медовые напитки)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 - любые тематические экскурсии, посещение музеев, театров)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3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Приокский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заповедник и зубровый питомник.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(Подмосковье)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1950/2500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2400/2950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Бородино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 - Музей-заповедник «Бородинское поле» — мемориал двух Отечественных войн, старейший в мире музей из созданных на полях сражений (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Бородино-Доронино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) (Москва)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Бородино-Доронино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 (Москва).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1900/2300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2350/2850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Экскурсия в Сергиев Посад + Посещение Троице- Сергиевой Лавры + Мастер класс* (Роспись деревянной ложки, или свистульки).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1950/2050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2250/2350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Мосфильм + Красная Площадь + ГУМ + Воробьёвы горы.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Экскурсия в мир детства, сказки, мультфильмов и декораций. (Москва).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2050/2250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2450/2650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Сказочная Москва: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Парк Царицыно (или Коломенское на выбор) - Зоопарк - Красная площадь - Храм Христа Спасителя – Москва-Сити – Арбат – Никольская и Тверская улицы – Бульварное и Садовое Кольцо - Воробьёвы Горы – Новодевичий Монастырь + Теплоход.</w:t>
              </w:r>
            </w:hyperlink>
            <w:proofErr w:type="gramEnd"/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2000/2200 + 500 теплоход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2300/2500 + 500 теплоход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Усадьба «Мелихово» - музей-заповедник А.П. Чехова.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(Московская обл.)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2150/2250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2650/2750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Музей Техники Вадима Задорожного + Усадьба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Архангельское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Необычное путешествие в загадочный мир ретро техники – в Музей </w:t>
            </w:r>
            <w:proofErr w:type="spellStart"/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Ретро-мобилей</w:t>
            </w:r>
            <w:proofErr w:type="spellEnd"/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Самолетов. 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2300/2600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2850/3150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«Москва Патриотичная»: Главный храм Вооруженных сил РФ + Музей «1418 шагов по дороге Памяти» + Парк «Патриот»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2400/3000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2850/3450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Музей занимательных наук "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Экспериментаниум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" + Красная Площадь, или ВДНХ.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2450/2550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2950/3050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Фабрика шоколада «РОТ ФРОНТ» с дегустацией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2990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3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Авиаторы. Экскурсия в авиацентр с полетом в настоящей кабине самолета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2500/2600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2800/2900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4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Москвариум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- самый большой океанариум в России + ВДНХ + Красная Площадь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2700/2950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3050/3300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Москва.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Panorama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360 (Смотровая площадка + мини фабрика мороженого Чистая Линия с дегустацией) – Красная площадь – Парк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Зарядье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– Канатная дорога* - Воробьевы горы.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2800/3400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3200/3800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КИДЗАНИЯ – Город профессий. «Маленькая страна больших возможностей для Детей»! (Москва)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2950/2250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3500/2800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Экскурсии в инновационный центр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Сколково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+ Шоу Виртуальной реальности + Мастер класс.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(Москва)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2900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3200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8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Диснейлэнд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в Москве: Тематический Парк Развлечений в России: «Остров мечты»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Золотое кольцо: Владимир, Суздаль, Боголюбов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1-2 дня.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4500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0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Золотое кольцо: Ярославль, Кострома, Ростов Великий.</w:t>
              </w:r>
            </w:hyperlink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5400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Москва 2дня / 1ночь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(обзорная по городу, музей усадьба «Царицыно», Третьяковская галерея, экскурсия на «Мосфильм»*, ВДНХ/Парк Горького/Зоопарк, 1 завтрак, 2 обеда).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7250/7800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8250/8800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Санкт – Петербург + Петергоф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(3дня/2 ночи) (программа по заявкам).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10900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7775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Пушкинские горы, Псков, Печеры, Изборск, Великий Новгород.</w:t>
            </w:r>
          </w:p>
        </w:tc>
        <w:tc>
          <w:tcPr>
            <w:tcW w:w="1529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1514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C2" w:rsidRPr="00581DC2" w:rsidRDefault="00581DC2" w:rsidP="00581DC2">
      <w:pPr>
        <w:shd w:val="clear" w:color="auto" w:fill="FFFFFF"/>
        <w:spacing w:before="210" w:after="105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Внимание! Стоимость групповых экскурсий приблизительная и может быть изменена в зависимости от стоимости услуг на транспорт или экскурсии.</w:t>
      </w:r>
    </w:p>
    <w:p w:rsidR="004C291F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C291F" w:rsidRDefault="004C2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1DC2" w:rsidRDefault="004C291F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6660515" cy="1406800"/>
            <wp:effectExtent l="19050" t="0" r="6985" b="0"/>
            <wp:docPr id="89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1F" w:rsidRPr="00581DC2" w:rsidRDefault="004C291F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3" w:name="walk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5"/>
          <w:lang w:eastAsia="ru-RU"/>
        </w:rPr>
        <w:t>Пешеходные экскурсии по Брянску</w:t>
      </w:r>
      <w:bookmarkEnd w:id="13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4" w:name="walk1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ПЕШЕХОДНЫЕ ОБЗОРНЫЕ ЭКСКУРСИИ</w:t>
      </w:r>
      <w:bookmarkEnd w:id="14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1" name="Рисунок 41" descr="https://imperator-tour.ru/assets/images/wa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perator-tour.ru/assets/images/walk1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2" name="Рисунок 42" descr="https://imperator-tour.ru/assets/images/wal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perator-tour.ru/assets/images/walk3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3" name="Рисунок 43" descr="https://imperator-tour.ru/assets/images/wal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perator-tour.ru/assets/images/walk7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tbl>
      <w:tblPr>
        <w:tblW w:w="10230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6"/>
        <w:gridCol w:w="1984"/>
      </w:tblGrid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 экскурсии по Брянску</w:t>
            </w:r>
          </w:p>
        </w:tc>
        <w:tc>
          <w:tcPr>
            <w:tcW w:w="94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одной экскурсии (руб.)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6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Пешеходные экскурсии - прогулки по центру города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(Парки, Храмы и Достопримечательности на выбор) 2 часа</w:t>
            </w:r>
          </w:p>
        </w:tc>
        <w:tc>
          <w:tcPr>
            <w:tcW w:w="948" w:type="pct"/>
            <w:vMerge w:val="restar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100 руб. на человека (группа от 25 человек)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Свято-Успенский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Свенский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Мужской Монастырь–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др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евняя святыня Брянска.</w:t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2 часа  </w:t>
            </w:r>
            <w:hyperlink r:id="rId108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(видео)</w:t>
              </w:r>
            </w:hyperlink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Брянск литературный 2 часа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– обл. библиотека, памятник Ф.И. Тютчеву, драмтеатр, парк-музей А.К. Толстого)</w:t>
            </w:r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Братья </w:t>
            </w:r>
            <w:proofErr w:type="spell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Могилевцевы</w:t>
            </w:r>
            <w:proofErr w:type="spell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- Брянску 2 часа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по памятникам, построенным брянскими меценатами)</w:t>
            </w:r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Древний центр Брянска 1,5 часа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по Покровской горе)</w:t>
            </w:r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Заповедные зоны Брянска 1,5 часа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– Верхний и Нижний Судок)</w:t>
            </w:r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4008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Просторы Вселенной 2 часа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– парк Звездный, музей космонавтики в ДДЮТ им. Ю.А.Гагарина, бульвар Гагарина)</w:t>
            </w:r>
          </w:p>
        </w:tc>
        <w:tc>
          <w:tcPr>
            <w:tcW w:w="948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25" w:rsidRDefault="00126E25">
      <w:pPr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</w:pPr>
      <w:bookmarkStart w:id="15" w:name="walk2"/>
      <w:r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br w:type="page"/>
      </w:r>
    </w:p>
    <w:p w:rsidR="00126E25" w:rsidRDefault="00126E25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</w:pPr>
      <w:r w:rsidRPr="00126E25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lastRenderedPageBreak/>
        <w:drawing>
          <wp:inline distT="0" distB="0" distL="0" distR="0">
            <wp:extent cx="6660515" cy="1406800"/>
            <wp:effectExtent l="19050" t="0" r="6985" b="0"/>
            <wp:docPr id="90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ПЕШЕХОДНЫЕ ЭКСКУРСИИ - УРОКИ</w:t>
      </w:r>
      <w:bookmarkEnd w:id="15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5" name="Рисунок 45" descr="https://imperator-tour.ru/assets/images/wal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perator-tour.ru/assets/images/walk2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6" name="Рисунок 46" descr="https://imperator-tour.ru/assets/images/wal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perator-tour.ru/assets/images/walk4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47" name="Рисунок 47" descr="https://imperator-tour.ru/assets/images/wal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perator-tour.ru/assets/images/walk6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tbl>
      <w:tblPr>
        <w:tblW w:w="10797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1"/>
        <w:gridCol w:w="2126"/>
      </w:tblGrid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 прогулки по родному городу</w:t>
            </w:r>
          </w:p>
        </w:tc>
        <w:tc>
          <w:tcPr>
            <w:tcW w:w="96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одной экскурсии (руб.)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истории и краеведения «Брянск литературный»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(обл. библиотека, памятник Ф.И. Тютчеву, драмтеатр, парк-музей А.К. Толстого). Рекомендовано для 3-11 классов</w:t>
            </w:r>
          </w:p>
        </w:tc>
        <w:tc>
          <w:tcPr>
            <w:tcW w:w="964" w:type="pct"/>
            <w:vMerge w:val="restar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80 руб. на человека (группа от 25 человек)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истории и краеведения «Сквозь призму времени…»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экскурсия: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Набережная, «Потемкинская лестница», «Красная площадь», пл. Ленина, бульвар Гагарина, стадион «Динамо») Рекомендовано для всех возрастов</w:t>
            </w:r>
            <w:proofErr w:type="gramEnd"/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Экскурсия - урок истории и краеведения «Посещение музея истории и 1000-ти </w:t>
            </w:r>
            <w:proofErr w:type="spell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летия</w:t>
            </w:r>
            <w:proofErr w:type="spell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Брянска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(на базе одного из лучших и современных школьных музеев в России.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возможностью пострелять из оружия) Рекомендовано для 3-8 классов</w:t>
            </w:r>
            <w:proofErr w:type="gramEnd"/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истории и краеведения «Наши истоки»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по Чашину кургану) Рекомендовано для 5-11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православия «Старейший храм города»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по историческому центру города Покровской горе с осмотром Покровского собора) Рекомендовано для 5-11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православия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(пешеходная экскурсия по Свято–Успенскому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Свенскому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мужскому монастырю) Рекомендовано для 4-11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православия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экскурсия: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Кафедральный собор–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скресенская церковь –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Спасо-Гробовская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церковь – церковь Введения) Рекомендовано для 7-11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православия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экскурсия: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Кафедральный собор - Воскресенская церковь – Горне - Никольская церковь – Покровский собор) Рекомендовано для 7-11 классов</w:t>
            </w:r>
            <w:proofErr w:type="gramEnd"/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Экскурсия - урок памяти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 – Курган Бессмертия, пл. Воинской славы) Рекомендовано для 6-11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памяти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(история создания пл. Партизан + краеведческий музей) Рекомендовано для всех возрастов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любви к природе «Деревья не умирают»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(пешеходная экскурсия: парк А.К.Толстого) Рекомендовано для всех возрастов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DC2" w:rsidRPr="00581DC2" w:rsidTr="004C291F">
        <w:trPr>
          <w:tblCellSpacing w:w="15" w:type="dxa"/>
        </w:trPr>
        <w:tc>
          <w:tcPr>
            <w:tcW w:w="399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Экскурсия - урок любви к природе 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(пешеходная экскурсия: ландшафтный парк «Звездный», сад камней) Рекомендовано для 3-11 классов</w:t>
            </w:r>
          </w:p>
        </w:tc>
        <w:tc>
          <w:tcPr>
            <w:tcW w:w="964" w:type="pct"/>
            <w:vMerge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81DC2" w:rsidRDefault="00581DC2" w:rsidP="00581DC2">
      <w:pPr>
        <w:shd w:val="clear" w:color="auto" w:fill="FFFFFF"/>
        <w:spacing w:before="210" w:after="10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урок</w:t>
      </w:r>
      <w:proofErr w:type="gramStart"/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а-</w:t>
      </w:r>
      <w:proofErr w:type="gramEnd"/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экскурсии 45-90 минут, в зависимости от темы.</w:t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При заказе 4 экскурсий Вы получаете бесплатную экскурсию: Урок памяти (пешеходная экскурсия по Лесным сараям).</w:t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Пешеходные уроки на свежем воздухе заменят Вам и Вашим ученикам классные часы и внеклассные занятия!</w:t>
      </w:r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26E25" w:rsidRDefault="00581DC2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 w:rsidRPr="00581DC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Заказ экскурсий в Брянске </w:t>
      </w:r>
      <w:proofErr w:type="gramStart"/>
      <w:r w:rsidRPr="00581DC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по</w:t>
      </w:r>
      <w:proofErr w:type="gramEnd"/>
      <w:r w:rsidRPr="00581DC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тел. (4832) </w:t>
      </w:r>
      <w:r w:rsidR="00126E25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42-00-55, 30-06-55</w:t>
      </w:r>
    </w:p>
    <w:p w:rsidR="00581DC2" w:rsidRPr="00581DC2" w:rsidRDefault="00126E25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+7 (900) 362-12-00 – Марина (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вайбер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вотсап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)</w:t>
      </w:r>
    </w:p>
    <w:p w:rsidR="00126E25" w:rsidRDefault="00581DC2" w:rsidP="00126E25">
      <w:pPr>
        <w:shd w:val="clear" w:color="auto" w:fill="FFFFFF"/>
        <w:spacing w:before="210" w:after="10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26E25" w:rsidRDefault="00126E25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page"/>
      </w:r>
    </w:p>
    <w:p w:rsidR="00581DC2" w:rsidRPr="00581DC2" w:rsidRDefault="00126E25" w:rsidP="00126E25">
      <w:pPr>
        <w:shd w:val="clear" w:color="auto" w:fill="FFFFFF"/>
        <w:spacing w:before="210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0515" cy="1406800"/>
            <wp:effectExtent l="19050" t="0" r="6985" b="0"/>
            <wp:docPr id="91" name="Рисунок 1" descr="C:\Users\Lenovo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2" r="15138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4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DC2"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6" w:name="corporative"/>
      <w:bookmarkEnd w:id="16"/>
      <w:r w:rsidRPr="00581DC2">
        <w:rPr>
          <w:rFonts w:ascii="Verdana" w:eastAsia="Times New Roman" w:hAnsi="Verdana" w:cs="Times New Roman"/>
          <w:b/>
          <w:bCs/>
          <w:color w:val="FFFFFF"/>
          <w:kern w:val="36"/>
          <w:sz w:val="29"/>
          <w:lang w:eastAsia="ru-RU"/>
        </w:rPr>
        <w:t>КОРПОРАТИВНЫЕ РАЗВЛЕКАТЕЛЬНЫЕ ЭКСКУРСИИ ДЛЯ ВЗРОСЛЫХ В БРЯНСКЕ</w:t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57" name="Рисунок 57" descr="https://imperator-tour.ru/assets/images/sh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mperator-tour.ru/assets/images/shamor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58" name="Рисунок 58" descr="https://imperator-tour.ru/assets/images/cor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perator-tour.ru/assets/images/corp1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59" name="Рисунок 59" descr="https://imperator-tour.ru/assets/images/cor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mperator-tour.ru/assets/images/corp9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9"/>
          <w:szCs w:val="29"/>
          <w:lang w:eastAsia="ru-RU"/>
        </w:rPr>
      </w:pPr>
      <w:bookmarkStart w:id="17" w:name="corp_1day"/>
      <w:r w:rsidRPr="00581DC2">
        <w:rPr>
          <w:rFonts w:ascii="Verdana" w:eastAsia="Times New Roman" w:hAnsi="Verdana" w:cs="Times New Roman"/>
          <w:b/>
          <w:bCs/>
          <w:color w:val="056AB2"/>
          <w:kern w:val="36"/>
          <w:sz w:val="25"/>
          <w:lang w:eastAsia="ru-RU"/>
        </w:rPr>
        <w:t>1-НО ДНЕВНАЯ ПРОГРАММА</w:t>
      </w:r>
      <w:bookmarkEnd w:id="17"/>
    </w:p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35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2"/>
        <w:gridCol w:w="1227"/>
        <w:gridCol w:w="1130"/>
        <w:gridCol w:w="1130"/>
        <w:gridCol w:w="1146"/>
      </w:tblGrid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Маршрут</w:t>
            </w:r>
          </w:p>
        </w:tc>
        <w:tc>
          <w:tcPr>
            <w:tcW w:w="0" w:type="auto"/>
            <w:gridSpan w:val="4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на 1 человека (руб.)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</w:t>
            </w:r>
            <w:proofErr w:type="gramEnd"/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транс.</w:t>
            </w:r>
          </w:p>
        </w:tc>
        <w:tc>
          <w:tcPr>
            <w:tcW w:w="0" w:type="auto"/>
            <w:gridSpan w:val="3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Наш транспорт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Количество человек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F52109"/>
                <w:sz w:val="21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40+4</w:t>
            </w:r>
          </w:p>
        </w:tc>
        <w:tc>
          <w:tcPr>
            <w:tcW w:w="1100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25+2</w:t>
            </w:r>
          </w:p>
        </w:tc>
        <w:tc>
          <w:tcPr>
            <w:tcW w:w="1101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15+1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5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Обзорная экскурсия по городу Брянску +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Свенский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Монастырь (3 часа) + пикник (оплачивается дополнительно) </w:t>
              </w:r>
            </w:hyperlink>
            <w:hyperlink r:id="rId116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(видео) </w:t>
              </w:r>
            </w:hyperlink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Приятная прогулка по городу с экскурсоводом в ходе, которой Вы узнаете много нового и интересного о родном городе.</w:t>
            </w:r>
          </w:p>
        </w:tc>
        <w:tc>
          <w:tcPr>
            <w:tcW w:w="119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100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1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7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Парковая экскурсия - усадьба Тютчева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в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с.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Овстуг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(3,5 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часа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) + обед  </w:t>
              </w:r>
            </w:hyperlink>
            <w:hyperlink r:id="rId118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(видео).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Это приятные парковые загородные экскурсии. В ходе программы Вы не только увидите усадьбы и музеи, но и приятно проведете время за городом на природе.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9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Мемориальные комплексы «Партизанская поляна» и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Хацунь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 (3,5 часа) + банкет (оплачивается дополнительно).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Стилистика этой экскурсии связана с Великой отечественной Войной и сочетает в себе автобусную и пешеходную прогулку. Вы посетите два самых знаменитых мемориальных комплекса.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0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Оптина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Пустынь –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Шамордино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(10 – 12 часов).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Брянске и области есть множество монастырей. Это одни из самых крупных и знаменитых памятников. Вы 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сможете совершить познавательное путешествие, или съездить в Паломнический тур.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1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Национальный природный заповедный парк «Орловское полесье» (зоопарк,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нац</w:t>
              </w:r>
              <w:proofErr w:type="gram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.п</w:t>
              </w:r>
              <w:proofErr w:type="gram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арк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, заповедник, святой источник).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Живописная обзорная экскурсия по национальному парку включает посещение наиболее известных мест Полесья. Вы увидите Святой Источник, озеро Старое, церковь Святой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Живоначальной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Троицы в селе Льгов, древнее городище «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Радовище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а так же познакомитесь с территорией парка.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Стрелковый клуб «Елисеевы поля» + обед.</w:t>
            </w:r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Вас ожидает увлекательное соревнование по стрельбе, где вы сможете проявить свои боевые качества, и выиграть приз в виде кубка.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2" w:tgtFrame="_blank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Поездка в Курский аквапарк.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Увлекательное путешествие для детей и взрослых в мир водных горок и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атракционов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6357" w:type="dxa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3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Этнодеревня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 xml:space="preserve"> «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Этномир</w:t>
              </w:r>
              <w:proofErr w:type="spellEnd"/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».</w:t>
              </w:r>
            </w:hyperlink>
          </w:p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Увлекательная поездка, которая поможет Вам изнутри увидеть культуру и быт разных народов, сколь угодно долго пожить в украинской хате, белорусской избе, хакасской юрте, непальском или русском доме, примерить национальную одежду, поучиться интересным ремеслам, отведать блюда заморской кухни.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2550</w:t>
            </w:r>
          </w:p>
        </w:tc>
      </w:tr>
    </w:tbl>
    <w:p w:rsidR="00581DC2" w:rsidRPr="00581DC2" w:rsidRDefault="00581DC2" w:rsidP="00581DC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81DC2" w:rsidRPr="00581DC2" w:rsidRDefault="00581DC2" w:rsidP="00581DC2">
      <w:pPr>
        <w:shd w:val="clear" w:color="auto" w:fill="168DC2"/>
        <w:spacing w:before="0"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eastAsia="ru-RU"/>
        </w:rPr>
      </w:pPr>
      <w:bookmarkStart w:id="18" w:name="70"/>
      <w:r w:rsidRPr="00581DC2">
        <w:rPr>
          <w:rFonts w:ascii="Verdana" w:eastAsia="Times New Roman" w:hAnsi="Verdana" w:cs="Times New Roman"/>
          <w:b/>
          <w:bCs/>
          <w:color w:val="FFFFFF"/>
          <w:sz w:val="25"/>
          <w:lang w:eastAsia="ru-RU"/>
        </w:rPr>
        <w:t>ВОЕННО-ПАТРИОТИЧЕСКИЕ МАРШРУТЫ ПО БРЯНСКУ КО ДНЮ ВЕЛИКОЙ ПОБЕДЫ</w:t>
      </w:r>
      <w:bookmarkEnd w:id="18"/>
    </w:p>
    <w:p w:rsidR="00581DC2" w:rsidRPr="00581DC2" w:rsidRDefault="00581DC2" w:rsidP="00581DC2">
      <w:pPr>
        <w:shd w:val="clear" w:color="auto" w:fill="FFFFFF"/>
        <w:spacing w:before="210" w:after="10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61" name="Рисунок 61" descr="https://imperator-tour.ru/assets/images/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mperator-tour.ru/assets/images/701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62" name="Рисунок 62" descr="https://imperator-tour.ru/assets/images/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mperator-tour.ru/assets/images/702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64" name="Рисунок 64" descr="https://imperator-tour.ru/assets/images/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mperator-tour.ru/assets/images/704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95" w:type="dxa"/>
        <w:tblCellSpacing w:w="15" w:type="dxa"/>
        <w:tblBorders>
          <w:top w:val="single" w:sz="6" w:space="0" w:color="168DC2"/>
          <w:left w:val="single" w:sz="6" w:space="0" w:color="168DC2"/>
          <w:bottom w:val="single" w:sz="6" w:space="0" w:color="168DC2"/>
          <w:right w:val="single" w:sz="6" w:space="0" w:color="168DC2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5"/>
        <w:gridCol w:w="1799"/>
        <w:gridCol w:w="1601"/>
      </w:tblGrid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Описание маршрута и продолжительность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Города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Стоимость на человека при</w:t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581DC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группе 40 человек (руб.)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7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Стоянка партизанского отряда им. Виноградова «Круглое озеро».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3 часа.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300 - 400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8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Мемориальный комплекс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Хацунь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с посещением музея и трассовой экскурсией.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3 часа.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375 - 525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9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Мемориальный комплекс «Партизанская поляна» и «Музей партизанской славы» с экскурсией по музею и трассовой экскурсией.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3 часа.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375 - 525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0" w:tgtFrame="_blank" w:history="1"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Навлинский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музей партизанской славы и партизанский дуб.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5 часов.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400 - 560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1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Музей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Сещинского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интернационального подполья с посещением аэродрома и самолетов «Руслан».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5 часов.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425 - 590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2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Стратегическая экскурсия, игра – </w:t>
              </w:r>
              <w:proofErr w:type="spellStart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квест</w:t>
              </w:r>
              <w:proofErr w:type="spellEnd"/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 xml:space="preserve"> на Партизанской Поляне, или Стоянке им. Виноградова с полевой кухней.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Автобус 3 - 4 часа.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650 - 950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3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1.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Партизанскими тропами.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Обзорная экскурсия по Брянску, Партизанская Поляна,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комплексов и музеев.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 1 день.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590 - 850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4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2.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Взрыв Голубого Моста.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Анимационная экскурсия: Партизанская Поляна и Голубой мост.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 1 день.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690 - 990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5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3.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Места побед и сражений.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Обзорная экскурсия, Партизанская Поляна,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Стоянка им. Виноградова «Круглое Озеро»,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Сещинский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аэродром и музей интернационального подполья.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 2 дня </w:t>
            </w:r>
            <w:hyperlink r:id="rId136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(видео).</w:t>
              </w:r>
            </w:hyperlink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3200 - 4900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7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4.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Партизанскими тропами по красивейшим местам истории Брянска.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Партизанская Поляна,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Стоянка им. Виноградова «Круглое Озеро», Обзорная экскурсия - игра –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Lasertag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 2 дня </w:t>
            </w:r>
            <w:hyperlink r:id="rId138" w:history="1">
              <w:r w:rsidRPr="00581DC2">
                <w:rPr>
                  <w:rFonts w:ascii="Verdana" w:eastAsia="Times New Roman" w:hAnsi="Verdana" w:cs="Times New Roman"/>
                  <w:b/>
                  <w:bCs/>
                  <w:color w:val="056AB2"/>
                  <w:sz w:val="21"/>
                  <w:lang w:eastAsia="ru-RU"/>
                </w:rPr>
                <w:t>(видео).</w:t>
              </w:r>
            </w:hyperlink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3800 - 5300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9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5.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На Соловьеву Переправу.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Обзорная экскурсия по Брянску, Партизанская Поляна: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музея, экскурсия к месту жестоких боев на Соловьевой переправе, посещение бункера Гитлера «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Беренхалле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». Экскурсия «Смоленск в годы Великой Отечественной войны».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 4 дня.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 - Смоленск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0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6.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Где создавалась история.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Военно-исторический музей «Зайцева Гора» в Калуге, обзорная по городу Калуга, обзорная экскурсия по городу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,э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кскурсия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: Партизанская Поляна,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музея, Орел - Военно-исторический музей (музей-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диорама), экскурсия «Смоленск в годы Великой Отечественной войны», экскурсия к месту жестоких боев на Соловьевой переправе.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Ваш транспорт. 5 дней.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Калуга - Брянск - Орел - Смоленск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5780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1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7.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По местам Боевой Славы.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Экскурсия к месту жестоких боев на Соловьевой переправе или Посещение бункера Гитлера «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Беренхалле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», экскурсия «Смоленск в годы Великой Отечественной войны».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Экскурсия «По местам боевой славы»: 3 -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часовая обзорная экскурсия по Брянску (Курган, Покровская Гора, Проспект Ленина, Бульвар Гагарина, Площадь Партизан), экскурсия: Партизанская Поляна: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музея,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Сещинский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музей интернационального подполья + посещение аэродрома и экскурсия по самолёту «Руслан», стоянка партизанского отряда им. Виноградова «Круглое озеро».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Орел - обзорная экскурсия, музей-диорама “Орловская наступательная операция 1943 г.”, экскурсия по маршруту Залегощь – Новосиль – Вяжи).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Автобус. 6 дней.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Смоленск - Брянск - Орел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11500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2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8.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Волгоград – Город Герой.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Обзорная экскурсия по Воронежу, большая обзорная экскурсия с посещением памятника-ансамбля на Мамаевом Кургане, Центральная набережная, Аллея Героев – волгоградский Арбат, мемориальный сквер, площадь Павших Борцов, экспозиция Память - место пленения фельдмаршала Паулюса, музей–панорама «Сталинградская битва». Мемориально-исторический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Музей изобразительных искусств, прогулка на теплоходе по Волге, автобусная экскурсия «Легенды и были старого Царицына» с посещением музея-заповедника «Старая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Сарепта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Автобус. 4 дня.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 - Воронеж - Волгоград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12900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3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9.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Дорогами Победы.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Обзорная экскурсия по Минску, посещение историко-культурного комплекса "Линия Сталина", посещение мемориального комплекса Хатынь, посещение Музея истории ВОВ – Минск, 3 -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часовая обзорная экскурсия по Брянску, экскурсия: Партизанская Поляна,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музея,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Сещинский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музей интернационального подполья + посещение аэродрома и экскурсия по самолёту «Руслан», стоянка им. Виноградова «Круглое озеро», обзорная экскурсия по Москве, развлекательное мероприятие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lasertag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"Арена ", посещение Центрального музея ВОВ на Поклонной горе,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Ленино-Снегиревский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военно-исторический музей.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Автобус. 7 дней.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Минск - Брянск - Москва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18500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4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10.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Города – Победители.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Экскурсионная программа по мемориальному комплексу «Брестская крепость», обзорная экскурсия по Бресту «7 чудес Бреста», экскурсия по музею «Форт №5», обзорная экскурсия по Минску, посещение историко-культурного комплекса "Линия Сталина", посещение мемориального комплекса Хатынь, посещение Музея истории ВОВ в Минске,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Несвижский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замок*, 3 -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часовая обзорная экскурсия по Брянску, 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экскурсия: Партизанская Поляна,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Хацунь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посещением музея,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Сещинский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музей интернационального подполья + посещение аэродрома и экскурсия по самолёту «Руслан», стоянка партизанского отряда им. Виноградова "Круглое озеро", экскурсия в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Навлинский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музей партизанской славы и посещение знаменитого 550-летнего Партизанского дуба, 4 -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часовая обзорная экскурсия по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анкт – Петербургу, экскурсия «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Сестрорецкий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рубеж», экскурсия «Дорога Жизни» с посещением музея, экскурсия «Прорыв блокады Ленинграда», экскурсия на форт «Красная горка», экскурсии в Кронштадт.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Автобус. 11 дней.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Брест - Минск - Брянск - Санкт-Петербург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 23500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5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11.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Севастополь – город русской славы.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Авто-пешеходная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экскурсия «Морская слава города и флота», посещение музея Черноморского флота России, «Херсонес Таврический», Малахов курган, посещение музея «Панорама обороны Севастополя 1854-1855 г.г.» и знаменитого</w:t>
            </w:r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  <w:proofErr w:type="gram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етвертого бастиона, военно-патриотическая экскурсия «Легендарный Севастополь» с посещением мемориального комплекса «35 гвардейская береговая батарея», диорама «Штурм Сапун-горы 7 мая 1944 г.», выставка советской военной техники времен Великой Отечественной войны, обзорная экскурсия по набережной Балаклавы, экскурсия в Бахчисарай: посещение Ханского дворца.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Авиа тур. 5 дней.</w:t>
            </w:r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Москва - Симферополь - Севастополь - Балаклава - Бахчисарай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26950</w:t>
            </w:r>
          </w:p>
        </w:tc>
      </w:tr>
      <w:tr w:rsidR="00581DC2" w:rsidRPr="00581DC2" w:rsidTr="004C291F">
        <w:trPr>
          <w:tblCellSpacing w:w="15" w:type="dxa"/>
        </w:trPr>
        <w:tc>
          <w:tcPr>
            <w:tcW w:w="3404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6" w:tgtFrame="_blank" w:history="1"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Маршрут 12.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lang w:eastAsia="ru-RU"/>
                </w:rPr>
                <w:t>История Сталинградской битвы.</w:t>
              </w:r>
              <w:r w:rsidRPr="00581DC2">
                <w:rPr>
                  <w:rFonts w:ascii="Verdana" w:eastAsia="Times New Roman" w:hAnsi="Verdana" w:cs="Times New Roman"/>
                  <w:color w:val="056AB2"/>
                  <w:sz w:val="21"/>
                  <w:szCs w:val="21"/>
                  <w:lang w:eastAsia="ru-RU"/>
                </w:rPr>
                <w:br/>
              </w:r>
            </w:hyperlink>
            <w:proofErr w:type="gram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Автобусная обзорная экскурсия по городу Волгограду с осмотром основных достопримечательностей, экскурсия на памятник-ансамбль героям Сталинградской битвы «Мамаев Курган», «Высота 102», экскурсия в музей-панораму «Сталинградская битва», посещение выставки под открытым небом «Оружие Победы», автобусная экскурсия в центр немецкой колонии «Старая </w:t>
            </w:r>
            <w:proofErr w:type="spellStart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Сарепта</w:t>
            </w:r>
            <w:proofErr w:type="spellEnd"/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и «Волго-Донской канал», экскурсия в музей пленения - штаб полевой армии Германии во главе с Паулюсом</w:t>
            </w: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Авиа тур. 4 дня.</w:t>
            </w:r>
            <w:proofErr w:type="gramEnd"/>
          </w:p>
        </w:tc>
        <w:tc>
          <w:tcPr>
            <w:tcW w:w="819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 - Москва - Волгоград</w:t>
            </w:r>
          </w:p>
        </w:tc>
        <w:tc>
          <w:tcPr>
            <w:tcW w:w="721" w:type="pct"/>
            <w:tcBorders>
              <w:top w:val="single" w:sz="6" w:space="0" w:color="168DC2"/>
              <w:left w:val="single" w:sz="6" w:space="0" w:color="168DC2"/>
              <w:bottom w:val="single" w:sz="6" w:space="0" w:color="168DC2"/>
              <w:right w:val="single" w:sz="6" w:space="0" w:color="168DC2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1DC2" w:rsidRPr="00581DC2" w:rsidRDefault="00581DC2" w:rsidP="00581DC2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81DC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26950</w:t>
            </w:r>
          </w:p>
        </w:tc>
      </w:tr>
    </w:tbl>
    <w:p w:rsidR="00581DC2" w:rsidRPr="00581DC2" w:rsidRDefault="00581DC2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81DC2" w:rsidRPr="00581DC2" w:rsidRDefault="00581DC2" w:rsidP="00581DC2">
      <w:pPr>
        <w:shd w:val="clear" w:color="auto" w:fill="FFFFFF"/>
        <w:spacing w:before="0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стоимость всех экскурсий </w:t>
      </w:r>
      <w:proofErr w:type="gramStart"/>
      <w:r w:rsidRPr="00581D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включены</w:t>
      </w:r>
      <w:proofErr w:type="gramEnd"/>
      <w:r w:rsidRPr="00581DC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</w:t>
      </w:r>
    </w:p>
    <w:p w:rsidR="00581DC2" w:rsidRPr="00581DC2" w:rsidRDefault="00581DC2" w:rsidP="0058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входные билеты в музей по программе, </w:t>
      </w:r>
    </w:p>
    <w:p w:rsidR="004C291F" w:rsidRDefault="004C291F" w:rsidP="0058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гид-экскурсовод</w:t>
      </w:r>
    </w:p>
    <w:p w:rsidR="00581DC2" w:rsidRPr="004C291F" w:rsidRDefault="00581DC2" w:rsidP="0058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29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конкурсы и викторины в ходе всей поездки для детей, </w:t>
      </w:r>
    </w:p>
    <w:p w:rsidR="00581DC2" w:rsidRPr="00581DC2" w:rsidRDefault="00581DC2" w:rsidP="0058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29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581D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вода в автобусе, </w:t>
      </w:r>
    </w:p>
    <w:p w:rsidR="00581DC2" w:rsidRPr="00581DC2" w:rsidRDefault="00581DC2" w:rsidP="00581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страховка от НС – оплачивается из расчета 15 руб./человека дополнительно на сумму покрытия 25000 руб.</w:t>
      </w:r>
    </w:p>
    <w:p w:rsidR="00581DC2" w:rsidRPr="00581DC2" w:rsidRDefault="00581DC2" w:rsidP="00581DC2">
      <w:pPr>
        <w:shd w:val="clear" w:color="auto" w:fill="FFFFFF"/>
        <w:spacing w:before="210" w:after="10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группу 40 человек – 4 сопровождающих бесплатно.</w:t>
      </w:r>
    </w:p>
    <w:p w:rsidR="00581DC2" w:rsidRPr="00581DC2" w:rsidRDefault="00581DC2" w:rsidP="004C291F">
      <w:pPr>
        <w:shd w:val="clear" w:color="auto" w:fill="FFFFFF"/>
        <w:spacing w:before="210" w:after="10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1D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группу 30 человек – 3 сопровождающих бесплатно.</w:t>
      </w:r>
    </w:p>
    <w:p w:rsidR="008671B2" w:rsidRDefault="008671B2"/>
    <w:sectPr w:rsidR="008671B2" w:rsidSect="004C291F">
      <w:pgSz w:w="11906" w:h="16838"/>
      <w:pgMar w:top="426" w:right="566" w:bottom="284" w:left="851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C4" w:rsidRDefault="007101C4" w:rsidP="004C291F">
      <w:pPr>
        <w:spacing w:before="0" w:after="0" w:line="240" w:lineRule="auto"/>
      </w:pPr>
      <w:r>
        <w:separator/>
      </w:r>
    </w:p>
  </w:endnote>
  <w:endnote w:type="continuationSeparator" w:id="0">
    <w:p w:rsidR="007101C4" w:rsidRDefault="007101C4" w:rsidP="004C29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C4" w:rsidRDefault="007101C4" w:rsidP="004C291F">
      <w:pPr>
        <w:spacing w:before="0" w:after="0" w:line="240" w:lineRule="auto"/>
      </w:pPr>
      <w:r>
        <w:separator/>
      </w:r>
    </w:p>
  </w:footnote>
  <w:footnote w:type="continuationSeparator" w:id="0">
    <w:p w:rsidR="007101C4" w:rsidRDefault="007101C4" w:rsidP="004C29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305"/>
    <w:multiLevelType w:val="multilevel"/>
    <w:tmpl w:val="778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C2"/>
    <w:rsid w:val="00126E25"/>
    <w:rsid w:val="004C291F"/>
    <w:rsid w:val="00581DC2"/>
    <w:rsid w:val="00607DC8"/>
    <w:rsid w:val="007101C4"/>
    <w:rsid w:val="008671B2"/>
    <w:rsid w:val="00F0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2"/>
  </w:style>
  <w:style w:type="paragraph" w:styleId="1">
    <w:name w:val="heading 1"/>
    <w:basedOn w:val="a"/>
    <w:link w:val="10"/>
    <w:uiPriority w:val="9"/>
    <w:qFormat/>
    <w:rsid w:val="00581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1DC2"/>
    <w:rPr>
      <w:b/>
      <w:bCs/>
    </w:rPr>
  </w:style>
  <w:style w:type="paragraph" w:styleId="a4">
    <w:name w:val="Normal (Web)"/>
    <w:basedOn w:val="a"/>
    <w:uiPriority w:val="99"/>
    <w:semiHidden/>
    <w:unhideWhenUsed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"/>
    <w:rsid w:val="0058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1DC2"/>
    <w:rPr>
      <w:color w:val="0000FF"/>
      <w:u w:val="single"/>
    </w:rPr>
  </w:style>
  <w:style w:type="character" w:customStyle="1" w:styleId="headerlink">
    <w:name w:val="header_link"/>
    <w:basedOn w:val="a0"/>
    <w:rsid w:val="00581DC2"/>
  </w:style>
  <w:style w:type="character" w:styleId="a6">
    <w:name w:val="Emphasis"/>
    <w:basedOn w:val="a0"/>
    <w:uiPriority w:val="20"/>
    <w:qFormat/>
    <w:rsid w:val="00581D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1D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D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29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291F"/>
  </w:style>
  <w:style w:type="paragraph" w:styleId="ab">
    <w:name w:val="footer"/>
    <w:basedOn w:val="a"/>
    <w:link w:val="ac"/>
    <w:uiPriority w:val="99"/>
    <w:semiHidden/>
    <w:unhideWhenUsed/>
    <w:rsid w:val="004C29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perator-tour.ru/assets/docs/travel_graduation.doc" TargetMode="External"/><Relationship Id="rId117" Type="http://schemas.openxmlformats.org/officeDocument/2006/relationships/hyperlink" Target="https://imperator-tour.ru/assets/docs/ovstug.pdf" TargetMode="External"/><Relationship Id="rId21" Type="http://schemas.openxmlformats.org/officeDocument/2006/relationships/hyperlink" Target="https://imperator-tour.ru/assets/docs/parkskazok_5_8_graduation.doc" TargetMode="External"/><Relationship Id="rId42" Type="http://schemas.openxmlformats.org/officeDocument/2006/relationships/hyperlink" Target="https://imperator-tour.ru/assets/docs/train_graduation.doc" TargetMode="External"/><Relationship Id="rId47" Type="http://schemas.openxmlformats.org/officeDocument/2006/relationships/image" Target="media/image10.jpeg"/><Relationship Id="rId63" Type="http://schemas.openxmlformats.org/officeDocument/2006/relationships/hyperlink" Target="https://imperator-tour.ru/assets/docs/etnomir_rcities.doc" TargetMode="External"/><Relationship Id="rId68" Type="http://schemas.openxmlformats.org/officeDocument/2006/relationships/hyperlink" Target="https://imperator-tour.ru/assets/docs/polyana_tula_rcities.doc" TargetMode="External"/><Relationship Id="rId84" Type="http://schemas.openxmlformats.org/officeDocument/2006/relationships/hyperlink" Target="https://imperator-tour.ru/assets/docs/borodino_rcities.doc" TargetMode="External"/><Relationship Id="rId89" Type="http://schemas.openxmlformats.org/officeDocument/2006/relationships/hyperlink" Target="https://imperator-tour.ru/assets/docs/zadorozhny_rcities.doc" TargetMode="External"/><Relationship Id="rId112" Type="http://schemas.openxmlformats.org/officeDocument/2006/relationships/image" Target="media/image17.jpeg"/><Relationship Id="rId133" Type="http://schemas.openxmlformats.org/officeDocument/2006/relationships/hyperlink" Target="https://imperator-tour.ru/assets/docs/rout170.pdf" TargetMode="External"/><Relationship Id="rId138" Type="http://schemas.openxmlformats.org/officeDocument/2006/relationships/hyperlink" Target="javascript:void(0)" TargetMode="External"/><Relationship Id="rId16" Type="http://schemas.openxmlformats.org/officeDocument/2006/relationships/hyperlink" Target="https://imperator-tour.ru/assets/docs/center_walk.doc" TargetMode="External"/><Relationship Id="rId107" Type="http://schemas.openxmlformats.org/officeDocument/2006/relationships/hyperlink" Target="https://imperator-tour.ru/assets/docs/svensky_walk.doc" TargetMode="External"/><Relationship Id="rId11" Type="http://schemas.openxmlformats.org/officeDocument/2006/relationships/hyperlink" Target="https://imperator-tour.ru/assets/docs/center_walk.doc" TargetMode="External"/><Relationship Id="rId32" Type="http://schemas.openxmlformats.org/officeDocument/2006/relationships/hyperlink" Target="https://imperator-tour.ru/assets/docs/zastava_rcities.doc" TargetMode="External"/><Relationship Id="rId37" Type="http://schemas.openxmlformats.org/officeDocument/2006/relationships/hyperlink" Target="https://imperator-tour.ru/assets/docs/kolomenskoe_rcities.doc" TargetMode="External"/><Relationship Id="rId53" Type="http://schemas.openxmlformats.org/officeDocument/2006/relationships/hyperlink" Target="https://imperator-tour.ru/assets/docs/ocharovanie_rcities.doc" TargetMode="External"/><Relationship Id="rId58" Type="http://schemas.openxmlformats.org/officeDocument/2006/relationships/hyperlink" Target="https://imperator-tour.ru/assets/docs/bereginya_rcities.doc" TargetMode="External"/><Relationship Id="rId74" Type="http://schemas.openxmlformats.org/officeDocument/2006/relationships/hyperlink" Target="https://imperator-tour.ru/assets/docs/len_rcities.doc" TargetMode="External"/><Relationship Id="rId79" Type="http://schemas.openxmlformats.org/officeDocument/2006/relationships/hyperlink" Target="https://imperator-tour.ru/assets/docs/megagrin_bus.doc" TargetMode="External"/><Relationship Id="rId102" Type="http://schemas.openxmlformats.org/officeDocument/2006/relationships/hyperlink" Target="https://imperator-tour.ru/assets/docs/petergof_rcities.doc" TargetMode="External"/><Relationship Id="rId123" Type="http://schemas.openxmlformats.org/officeDocument/2006/relationships/hyperlink" Target="https://imperator-tour.ru/assets/docs/etnoderevnya.pdf" TargetMode="External"/><Relationship Id="rId128" Type="http://schemas.openxmlformats.org/officeDocument/2006/relationships/hyperlink" Target="https://imperator-tour.ru/assets/docs/hacun70.pdf" TargetMode="External"/><Relationship Id="rId144" Type="http://schemas.openxmlformats.org/officeDocument/2006/relationships/hyperlink" Target="https://imperator-tour.ru/assets/docs/rout1070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mperator-tour.ru/assets/docs/patriotichnaya_rcities.doc" TargetMode="External"/><Relationship Id="rId95" Type="http://schemas.openxmlformats.org/officeDocument/2006/relationships/hyperlink" Target="https://imperator-tour.ru/assets/docs/360_rcities.doc" TargetMode="External"/><Relationship Id="rId22" Type="http://schemas.openxmlformats.org/officeDocument/2006/relationships/hyperlink" Target="https://imperator-tour.ru/assets/docs/zhuravka_graduation.doc" TargetMode="External"/><Relationship Id="rId27" Type="http://schemas.openxmlformats.org/officeDocument/2006/relationships/hyperlink" Target="https://imperator-tour.ru/assets/docs/partizan_graduation.doc" TargetMode="External"/><Relationship Id="rId43" Type="http://schemas.openxmlformats.org/officeDocument/2006/relationships/hyperlink" Target="https://imperator-tour.ru/assets/docs/ostrovmechty_rcities.doc" TargetMode="External"/><Relationship Id="rId48" Type="http://schemas.openxmlformats.org/officeDocument/2006/relationships/hyperlink" Target="https://imperator-tour.ru/assets/docs/orel_lit_rcities.doc" TargetMode="External"/><Relationship Id="rId64" Type="http://schemas.openxmlformats.org/officeDocument/2006/relationships/hyperlink" Target="https://imperator-tour.ru/assets/docs/fruzhe_rcities.doc" TargetMode="External"/><Relationship Id="rId69" Type="http://schemas.openxmlformats.org/officeDocument/2006/relationships/hyperlink" Target="https://imperator-tour.ru/assets/docs/kulikovo_rcities.doc" TargetMode="External"/><Relationship Id="rId113" Type="http://schemas.openxmlformats.org/officeDocument/2006/relationships/image" Target="media/image18.jpeg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https://imperator-tour.ru/assets/docs/rout270.pdf" TargetMode="External"/><Relationship Id="rId139" Type="http://schemas.openxmlformats.org/officeDocument/2006/relationships/hyperlink" Target="https://imperator-tour.ru/assets/docs/rout570.pdf" TargetMode="External"/><Relationship Id="rId80" Type="http://schemas.openxmlformats.org/officeDocument/2006/relationships/hyperlink" Target="https://imperator-tour.ru/assets/docs/moscowtrain_rcities.doc" TargetMode="External"/><Relationship Id="rId85" Type="http://schemas.openxmlformats.org/officeDocument/2006/relationships/hyperlink" Target="https://imperator-tour.ru/assets/docs/posad_rcities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perator-tour.ru/assets/docs/center_walk.do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imperator-tour.ru/assets/docs/zhuravka_graduation.doc" TargetMode="External"/><Relationship Id="rId33" Type="http://schemas.openxmlformats.org/officeDocument/2006/relationships/hyperlink" Target="https://imperator-tour.ru/assets/docs/parkptic1_rcities.doc" TargetMode="External"/><Relationship Id="rId38" Type="http://schemas.openxmlformats.org/officeDocument/2006/relationships/hyperlink" Target="https://imperator-tour.ru/assets/docs/zoo_rcities.doc" TargetMode="External"/><Relationship Id="rId46" Type="http://schemas.openxmlformats.org/officeDocument/2006/relationships/image" Target="media/image9.jpeg"/><Relationship Id="rId59" Type="http://schemas.openxmlformats.org/officeDocument/2006/relationships/hyperlink" Target="https://imperator-tour.ru/assets/docs/parkptic3_rcities.doc" TargetMode="External"/><Relationship Id="rId67" Type="http://schemas.openxmlformats.org/officeDocument/2006/relationships/hyperlink" Target="https://imperator-tour.ru/assets/docs/.doc" TargetMode="External"/><Relationship Id="rId103" Type="http://schemas.openxmlformats.org/officeDocument/2006/relationships/image" Target="media/image11.jpeg"/><Relationship Id="rId108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image" Target="media/image20.jpeg"/><Relationship Id="rId129" Type="http://schemas.openxmlformats.org/officeDocument/2006/relationships/hyperlink" Target="https://imperator-tour.ru/assets/docs/polyana70.pdf" TargetMode="External"/><Relationship Id="rId137" Type="http://schemas.openxmlformats.org/officeDocument/2006/relationships/hyperlink" Target="https://imperator-tour.ru/assets/docs/rout470.pdf" TargetMode="External"/><Relationship Id="rId20" Type="http://schemas.openxmlformats.org/officeDocument/2006/relationships/hyperlink" Target="https://imperator-tour.ru/assets/docs/parkskazok_5_8_graduation.doc" TargetMode="External"/><Relationship Id="rId41" Type="http://schemas.openxmlformats.org/officeDocument/2006/relationships/hyperlink" Target="https://imperator-tour.ru/assets/docs/scolkovo_rcities.doc" TargetMode="External"/><Relationship Id="rId54" Type="http://schemas.openxmlformats.org/officeDocument/2006/relationships/hyperlink" Target="https://imperator-tour.ru/assets/docs/zastava_rcities.doc" TargetMode="External"/><Relationship Id="rId62" Type="http://schemas.openxmlformats.org/officeDocument/2006/relationships/hyperlink" Target="https://imperator-tour.ru/assets/docs/tarusa_rcities.doc" TargetMode="External"/><Relationship Id="rId70" Type="http://schemas.openxmlformats.org/officeDocument/2006/relationships/hyperlink" Target="https://imperator-tour.ru/assets/docs/pryaniki_rcities.doc" TargetMode="External"/><Relationship Id="rId75" Type="http://schemas.openxmlformats.org/officeDocument/2006/relationships/hyperlink" Target="https://imperator-tour.ru/assets/docs/vov_rcities.doc" TargetMode="External"/><Relationship Id="rId83" Type="http://schemas.openxmlformats.org/officeDocument/2006/relationships/hyperlink" Target="https://imperator-tour.ru/assets/docs/priokscky_rcities.doc" TargetMode="External"/><Relationship Id="rId88" Type="http://schemas.openxmlformats.org/officeDocument/2006/relationships/hyperlink" Target="https://imperator-tour.ru/assets/docs/melihovo_rcities.doc" TargetMode="External"/><Relationship Id="rId91" Type="http://schemas.openxmlformats.org/officeDocument/2006/relationships/hyperlink" Target="https://imperator-tour.ru/assets/docs/experimentarium_rcities.doc" TargetMode="External"/><Relationship Id="rId96" Type="http://schemas.openxmlformats.org/officeDocument/2006/relationships/hyperlink" Target="https://imperator-tour.ru/assets/docs/kidzaniya_rcities.doc" TargetMode="External"/><Relationship Id="rId111" Type="http://schemas.openxmlformats.org/officeDocument/2006/relationships/image" Target="media/image16.jpeg"/><Relationship Id="rId132" Type="http://schemas.openxmlformats.org/officeDocument/2006/relationships/hyperlink" Target="https://imperator-tour.ru/assets/docs/strategiya70.pdf" TargetMode="External"/><Relationship Id="rId140" Type="http://schemas.openxmlformats.org/officeDocument/2006/relationships/hyperlink" Target="https://imperator-tour.ru/assets/docs/rout670.pdf" TargetMode="External"/><Relationship Id="rId145" Type="http://schemas.openxmlformats.org/officeDocument/2006/relationships/hyperlink" Target="https://imperator-tour.ru/assets/docs/rout117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mperator-tour.ru/assets/docs/center_walk.doc" TargetMode="External"/><Relationship Id="rId23" Type="http://schemas.openxmlformats.org/officeDocument/2006/relationships/hyperlink" Target="https://imperator-tour.ru/assets/docs/piraty_graduation.doc" TargetMode="External"/><Relationship Id="rId28" Type="http://schemas.openxmlformats.org/officeDocument/2006/relationships/hyperlink" Target="https://imperator-tour.ru/assets/docs/kukly_rcities.doc" TargetMode="External"/><Relationship Id="rId36" Type="http://schemas.openxmlformats.org/officeDocument/2006/relationships/hyperlink" Target="https://imperator-tour.ru/assets/docs/tulachildren_rcities.docx" TargetMode="External"/><Relationship Id="rId49" Type="http://schemas.openxmlformats.org/officeDocument/2006/relationships/hyperlink" Target="https://imperator-tour.ru/assets/docs/salut_rcities.doc" TargetMode="External"/><Relationship Id="rId57" Type="http://schemas.openxmlformats.org/officeDocument/2006/relationships/hyperlink" Target="https://imperator-tour.ru/assets/docs/tihonova_rcities.doc" TargetMode="External"/><Relationship Id="rId106" Type="http://schemas.openxmlformats.org/officeDocument/2006/relationships/hyperlink" Target="https://imperator-tour.ru/assets/docs/center_walk.doc" TargetMode="External"/><Relationship Id="rId114" Type="http://schemas.openxmlformats.org/officeDocument/2006/relationships/image" Target="media/image19.jpeg"/><Relationship Id="rId119" Type="http://schemas.openxmlformats.org/officeDocument/2006/relationships/hyperlink" Target="https://imperator-tour.ru/assets/docs/ch_polyana.pdf" TargetMode="External"/><Relationship Id="rId127" Type="http://schemas.openxmlformats.org/officeDocument/2006/relationships/hyperlink" Target="https://imperator-tour.ru/assets/docs/vinogradova70.pdf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imperator-tour.ru/assets/docs/partizan_graduation.doc" TargetMode="External"/><Relationship Id="rId44" Type="http://schemas.openxmlformats.org/officeDocument/2006/relationships/hyperlink" Target="https://imperator-tour.ru/bryansk.html" TargetMode="External"/><Relationship Id="rId52" Type="http://schemas.openxmlformats.org/officeDocument/2006/relationships/hyperlink" Target="https://imperator-tour.ru/assets/docs/gnezdo_rcities.doc" TargetMode="External"/><Relationship Id="rId60" Type="http://schemas.openxmlformats.org/officeDocument/2006/relationships/hyperlink" Target="https://imperator-tour.ru/assets/docs/kaluga_rcities.doc" TargetMode="External"/><Relationship Id="rId65" Type="http://schemas.openxmlformats.org/officeDocument/2006/relationships/hyperlink" Target="https://imperator-tour.ru/assets/docs/yarkie_tours.doc" TargetMode="External"/><Relationship Id="rId73" Type="http://schemas.openxmlformats.org/officeDocument/2006/relationships/hyperlink" Target="https://imperator-tour.ru/assets/docs/drevni_rcities.doc" TargetMode="External"/><Relationship Id="rId78" Type="http://schemas.openxmlformats.org/officeDocument/2006/relationships/hyperlink" Target="https://imperator-tour.ru/assets/docs/prohorovka_bus.doc" TargetMode="External"/><Relationship Id="rId81" Type="http://schemas.openxmlformats.org/officeDocument/2006/relationships/hyperlink" Target="https://imperator-tour.ru/assets/docs/kolomna_rcities.doc" TargetMode="External"/><Relationship Id="rId86" Type="http://schemas.openxmlformats.org/officeDocument/2006/relationships/hyperlink" Target="https://imperator-tour.ru/assets/docs/mosfilm_rcities.doc" TargetMode="External"/><Relationship Id="rId94" Type="http://schemas.openxmlformats.org/officeDocument/2006/relationships/hyperlink" Target="https://imperator-tour.ru/assets/docs/moskvarium_rcities.doc" TargetMode="External"/><Relationship Id="rId99" Type="http://schemas.openxmlformats.org/officeDocument/2006/relationships/hyperlink" Target="https://imperator-tour.ru/assets/docs/vladimir_rcities.doc" TargetMode="External"/><Relationship Id="rId101" Type="http://schemas.openxmlformats.org/officeDocument/2006/relationships/hyperlink" Target="https://imperator-tour.ru/assets/docs/moscow2_rcities.doc" TargetMode="External"/><Relationship Id="rId122" Type="http://schemas.openxmlformats.org/officeDocument/2006/relationships/hyperlink" Target="https://imperator-tour.ru/assets/docs/aquapark.pdf" TargetMode="External"/><Relationship Id="rId130" Type="http://schemas.openxmlformats.org/officeDocument/2006/relationships/hyperlink" Target="https://imperator-tour.ru/assets/docs/navlya70.pdf" TargetMode="External"/><Relationship Id="rId135" Type="http://schemas.openxmlformats.org/officeDocument/2006/relationships/hyperlink" Target="https://imperator-tour.ru/assets/docs/rout370.pdf" TargetMode="External"/><Relationship Id="rId143" Type="http://schemas.openxmlformats.org/officeDocument/2006/relationships/hyperlink" Target="https://imperator-tour.ru/assets/docs/rout970.pdf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s://imperator-tour.ru/assets/docs/center_walk.doc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imperator-tour.ru/assets/docs/bal_rcities.doc" TargetMode="External"/><Relationship Id="rId109" Type="http://schemas.openxmlformats.org/officeDocument/2006/relationships/image" Target="media/image14.jpeg"/><Relationship Id="rId34" Type="http://schemas.openxmlformats.org/officeDocument/2006/relationships/hyperlink" Target="https://imperator-tour.ru/assets/docs/smolensk_rcities.doc" TargetMode="External"/><Relationship Id="rId50" Type="http://schemas.openxmlformats.org/officeDocument/2006/relationships/hyperlink" Target="https://imperator-tour.ru/assets/docs/polesie_bus.doc" TargetMode="External"/><Relationship Id="rId55" Type="http://schemas.openxmlformats.org/officeDocument/2006/relationships/hyperlink" Target="https://imperator-tour.ru/assets/docs/optina_rcities.doc" TargetMode="External"/><Relationship Id="rId76" Type="http://schemas.openxmlformats.org/officeDocument/2006/relationships/hyperlink" Target="https://imperator-tour.ru/assets/docs/smolensk_rcities.doc" TargetMode="External"/><Relationship Id="rId97" Type="http://schemas.openxmlformats.org/officeDocument/2006/relationships/hyperlink" Target="https://imperator-tour.ru/assets/docs/scolkovo_rcities.doc" TargetMode="External"/><Relationship Id="rId104" Type="http://schemas.openxmlformats.org/officeDocument/2006/relationships/image" Target="media/image12.jpeg"/><Relationship Id="rId120" Type="http://schemas.openxmlformats.org/officeDocument/2006/relationships/hyperlink" Target="https://imperator-tour.ru/assets/docs/optina.pdf" TargetMode="External"/><Relationship Id="rId125" Type="http://schemas.openxmlformats.org/officeDocument/2006/relationships/image" Target="media/image21.jpeg"/><Relationship Id="rId141" Type="http://schemas.openxmlformats.org/officeDocument/2006/relationships/hyperlink" Target="https://imperator-tour.ru/assets/docs/rout770.pdf" TargetMode="External"/><Relationship Id="rId146" Type="http://schemas.openxmlformats.org/officeDocument/2006/relationships/hyperlink" Target="https://imperator-tour.ru/assets/docs/rout1270.pd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mperator-tour.ru/assets/docs/tulachildren_rcities.docx" TargetMode="External"/><Relationship Id="rId92" Type="http://schemas.openxmlformats.org/officeDocument/2006/relationships/hyperlink" Target="https://imperator-tour.ru/assets/docs/rotfront_rcities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imperator-tour.ru/assets/docs/tulachildren_rcities.docx" TargetMode="External"/><Relationship Id="rId24" Type="http://schemas.openxmlformats.org/officeDocument/2006/relationships/hyperlink" Target="https://imperator-tour.ru/assets/docs/ovstug_graduation.doc" TargetMode="External"/><Relationship Id="rId40" Type="http://schemas.openxmlformats.org/officeDocument/2006/relationships/hyperlink" Target="https://imperator-tour.ru/assets/docs/360_rcities.doc" TargetMode="External"/><Relationship Id="rId45" Type="http://schemas.openxmlformats.org/officeDocument/2006/relationships/image" Target="media/image8.jpeg"/><Relationship Id="rId66" Type="http://schemas.openxmlformats.org/officeDocument/2006/relationships/hyperlink" Target="https://imperator-tour.ru/assets/docs/gorodmasterov_rcities.doc" TargetMode="External"/><Relationship Id="rId87" Type="http://schemas.openxmlformats.org/officeDocument/2006/relationships/hyperlink" Target="https://imperator-tour.ru/assets/docs/skazochnaya_rcities.doc" TargetMode="External"/><Relationship Id="rId110" Type="http://schemas.openxmlformats.org/officeDocument/2006/relationships/image" Target="media/image15.jpeg"/><Relationship Id="rId115" Type="http://schemas.openxmlformats.org/officeDocument/2006/relationships/hyperlink" Target="https://imperator-tour.ru/assets/docs/svensky.pdf" TargetMode="External"/><Relationship Id="rId131" Type="http://schemas.openxmlformats.org/officeDocument/2006/relationships/hyperlink" Target="https://imperator-tour.ru/assets/docs/sescha70.pdf" TargetMode="External"/><Relationship Id="rId136" Type="http://schemas.openxmlformats.org/officeDocument/2006/relationships/hyperlink" Target="javascript:void(0)" TargetMode="External"/><Relationship Id="rId61" Type="http://schemas.openxmlformats.org/officeDocument/2006/relationships/hyperlink" Target="https://imperator-tour.ru/assets/docs/lenivets_rcities.doc" TargetMode="External"/><Relationship Id="rId82" Type="http://schemas.openxmlformats.org/officeDocument/2006/relationships/hyperlink" Target="https://imperator-tour.ru/assets/docs/moscow_rcities.doc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imperator-tour.ru/assets/docs/center_walk.doc" TargetMode="External"/><Relationship Id="rId30" Type="http://schemas.openxmlformats.org/officeDocument/2006/relationships/hyperlink" Target="https://imperator-tour.ru/assets/docs/zhuravka_graduation.doc" TargetMode="External"/><Relationship Id="rId35" Type="http://schemas.openxmlformats.org/officeDocument/2006/relationships/hyperlink" Target="https://imperator-tour.ru/assets/docs/etnomir_rcities.doc" TargetMode="External"/><Relationship Id="rId56" Type="http://schemas.openxmlformats.org/officeDocument/2006/relationships/hyperlink" Target="https://imperator-tour.ru/assets/docs/vihlyandia_rcities.doc" TargetMode="External"/><Relationship Id="rId77" Type="http://schemas.openxmlformats.org/officeDocument/2006/relationships/hyperlink" Target="https://imperator-tour.ru/assets/docs/mirdinozavrov_bus.doc" TargetMode="External"/><Relationship Id="rId100" Type="http://schemas.openxmlformats.org/officeDocument/2006/relationships/hyperlink" Target="https://imperator-tour.ru/assets/docs/kostroma_rcities.doc" TargetMode="External"/><Relationship Id="rId105" Type="http://schemas.openxmlformats.org/officeDocument/2006/relationships/image" Target="media/image13.jpeg"/><Relationship Id="rId126" Type="http://schemas.openxmlformats.org/officeDocument/2006/relationships/image" Target="media/image22.jpeg"/><Relationship Id="rId14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imperator-tour.ru/assets/docs/straus_rcities.doc" TargetMode="External"/><Relationship Id="rId72" Type="http://schemas.openxmlformats.org/officeDocument/2006/relationships/hyperlink" Target="https://imperator-tour.ru/assets/docs/odoev_rcities.doc" TargetMode="External"/><Relationship Id="rId93" Type="http://schemas.openxmlformats.org/officeDocument/2006/relationships/hyperlink" Target="https://imperator-tour.ru/assets/docs/aviacentr_rcities.doc" TargetMode="External"/><Relationship Id="rId98" Type="http://schemas.openxmlformats.org/officeDocument/2006/relationships/hyperlink" Target="https://imperator-tour.ru/assets/docs/ostrovmechty_rcities.doc" TargetMode="External"/><Relationship Id="rId121" Type="http://schemas.openxmlformats.org/officeDocument/2006/relationships/hyperlink" Target="https://imperator-tour.ru/assets/docs/polesie.pdf" TargetMode="External"/><Relationship Id="rId142" Type="http://schemas.openxmlformats.org/officeDocument/2006/relationships/hyperlink" Target="https://imperator-tour.ru/assets/docs/rout8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2021-10-18T16:51:00Z</dcterms:created>
  <dcterms:modified xsi:type="dcterms:W3CDTF">2021-10-18T17:25:00Z</dcterms:modified>
</cp:coreProperties>
</file>